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4880" w:rsidRPr="00D044B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</w:pPr>
      <w:r w:rsidRPr="00D044B7"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  <w:drawing>
          <wp:inline distT="0" distB="0" distL="0" distR="0">
            <wp:extent cx="779352" cy="425184"/>
            <wp:effectExtent l="0" t="0" r="0" b="0"/>
            <wp:docPr id="9" name="image1.png" descr="https://lh6.googleusercontent.com/AbDHPHSihcXc2ofSw6rwLaHtaNTUUnWyVM_AjDrNG8TNRWAz_Bhd3piX5GS_DZHQXKX0c_O_QT3CTllcixW322ZW_hh-SFtFsDXvHXzdgkYF2kwD0blWp87Ta6KfKs8qu-X4ycpiIfPIkqfCMw2f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6.googleusercontent.com/AbDHPHSihcXc2ofSw6rwLaHtaNTUUnWyVM_AjDrNG8TNRWAz_Bhd3piX5GS_DZHQXKX0c_O_QT3CTllcixW322ZW_hh-SFtFsDXvHXzdgkYF2kwD0blWp87Ta6KfKs8qu-X4ycpiIfPIkqfCMw2f2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352" cy="425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4880" w:rsidRPr="00D044B7" w:rsidRDefault="00000000" w:rsidP="00F266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</w:pPr>
      <w:r w:rsidRPr="00D044B7">
        <w:rPr>
          <w:rFonts w:ascii="Arial" w:eastAsia="Arial" w:hAnsi="Arial" w:cs="Arial"/>
          <w:b/>
          <w:bCs/>
          <w:noProof/>
          <w:color w:val="355E8E"/>
          <w:sz w:val="24"/>
          <w:szCs w:val="24"/>
          <w:lang w:val="fr-FR"/>
        </w:rPr>
        <w:t>Année scolaire 2026/2027</w:t>
      </w:r>
    </w:p>
    <w:p w:rsidR="00344880" w:rsidRPr="00D044B7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</w:pPr>
      <w:r w:rsidRPr="00D044B7"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  <w:t xml:space="preserve">Liste des fournitures pour les élèves de </w:t>
      </w:r>
      <w:r w:rsidR="00D044B7" w:rsidRPr="00D044B7"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  <w:t>CE2</w:t>
      </w:r>
    </w:p>
    <w:p w:rsidR="00F26661" w:rsidRPr="00D044B7" w:rsidRDefault="00F26661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noProof/>
          <w:color w:val="1D2228"/>
          <w:sz w:val="20"/>
          <w:szCs w:val="20"/>
          <w:lang w:val="fr-FR"/>
        </w:rPr>
      </w:pP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b/>
          <w:bCs/>
          <w:noProof/>
          <w:lang w:val="fr-FR"/>
        </w:rPr>
      </w:pPr>
      <w:r w:rsidRPr="00D044B7">
        <w:rPr>
          <w:rFonts w:ascii="Arial" w:hAnsi="Arial" w:cs="Arial"/>
          <w:b/>
          <w:bCs/>
          <w:noProof/>
          <w:lang w:val="fr-FR"/>
        </w:rPr>
        <w:t xml:space="preserve">1 ardoise + chiffon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agenda scolaire </w:t>
      </w:r>
      <w:r w:rsidRPr="00D044B7">
        <w:rPr>
          <w:rFonts w:ascii="Arial" w:hAnsi="Arial" w:cs="Arial"/>
          <w:b/>
          <w:bCs/>
          <w:noProof/>
          <w:lang w:val="fr-FR"/>
        </w:rPr>
        <w:t xml:space="preserve">1 page par jour 2025-2026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b/>
          <w:bCs/>
          <w:noProof/>
          <w:lang w:val="fr-FR"/>
        </w:rPr>
      </w:pPr>
      <w:r w:rsidRPr="00D044B7">
        <w:rPr>
          <w:rFonts w:ascii="Arial" w:hAnsi="Arial" w:cs="Arial"/>
          <w:b/>
          <w:bCs/>
          <w:noProof/>
          <w:lang w:val="fr-FR"/>
        </w:rPr>
        <w:t xml:space="preserve">2 boîtes de mouchoir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dictionnaire de </w:t>
      </w:r>
      <w:r w:rsidRPr="00D044B7">
        <w:rPr>
          <w:rFonts w:ascii="Arial" w:hAnsi="Arial" w:cs="Arial"/>
          <w:b/>
          <w:bCs/>
          <w:noProof/>
          <w:lang w:val="fr-FR"/>
        </w:rPr>
        <w:t xml:space="preserve">poche </w:t>
      </w:r>
      <w:r w:rsidRPr="00D044B7">
        <w:rPr>
          <w:rFonts w:ascii="Arial" w:hAnsi="Arial" w:cs="Arial"/>
          <w:noProof/>
          <w:lang w:val="fr-FR"/>
        </w:rPr>
        <w:t xml:space="preserve">(Robert Poche ou rapporter l'ancien)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>1 double décimètre en plastique (</w:t>
      </w:r>
      <w:r w:rsidRPr="00D044B7">
        <w:rPr>
          <w:rFonts w:ascii="Arial" w:hAnsi="Arial" w:cs="Arial"/>
          <w:b/>
          <w:bCs/>
          <w:noProof/>
          <w:lang w:val="fr-FR"/>
        </w:rPr>
        <w:t>pas de flex, ni de métal</w:t>
      </w:r>
      <w:r w:rsidRPr="00D044B7">
        <w:rPr>
          <w:rFonts w:ascii="Arial" w:hAnsi="Arial" w:cs="Arial"/>
          <w:noProof/>
          <w:lang w:val="fr-FR"/>
        </w:rPr>
        <w:t xml:space="preserve">)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>1 équerre en plastique (</w:t>
      </w:r>
      <w:r w:rsidRPr="00D044B7">
        <w:rPr>
          <w:rFonts w:ascii="Arial" w:hAnsi="Arial" w:cs="Arial"/>
          <w:b/>
          <w:bCs/>
          <w:noProof/>
          <w:lang w:val="fr-FR"/>
        </w:rPr>
        <w:t>pas de flex, ni de métal</w:t>
      </w:r>
      <w:r w:rsidRPr="00D044B7">
        <w:rPr>
          <w:rFonts w:ascii="Arial" w:hAnsi="Arial" w:cs="Arial"/>
          <w:noProof/>
          <w:lang w:val="fr-FR"/>
        </w:rPr>
        <w:t xml:space="preserve">)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chemise box à rabas épaisse de 4 cm en 24 x 32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chemise jaune à rabas fine en 24 x 32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protège cahier 21 x 29,7 </w:t>
      </w:r>
      <w:r w:rsidRPr="00D044B7">
        <w:rPr>
          <w:rFonts w:ascii="Arial" w:hAnsi="Arial" w:cs="Arial"/>
          <w:b/>
          <w:bCs/>
          <w:noProof/>
          <w:lang w:val="fr-FR"/>
        </w:rPr>
        <w:t xml:space="preserve">transparent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paquet d'étiquettes autocollantes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paquet de feuilles canson blanche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paquet de feuilles canson de couleur </w:t>
      </w:r>
    </w:p>
    <w:p w:rsidR="00D044B7" w:rsidRPr="00D044B7" w:rsidRDefault="00D044B7" w:rsidP="00D044B7">
      <w:pPr>
        <w:pStyle w:val="NormalWeb"/>
        <w:numPr>
          <w:ilvl w:val="0"/>
          <w:numId w:val="7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répertoire alphabétique 17 x 22 cm </w:t>
      </w:r>
    </w:p>
    <w:p w:rsidR="00D044B7" w:rsidRPr="00D044B7" w:rsidRDefault="00D044B7" w:rsidP="00D044B7">
      <w:pPr>
        <w:pStyle w:val="NormalWeb"/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b/>
          <w:bCs/>
          <w:noProof/>
          <w:lang w:val="fr-FR"/>
        </w:rPr>
        <w:t xml:space="preserve">Une trousse contenant </w:t>
      </w:r>
      <w:r w:rsidRPr="00D044B7">
        <w:rPr>
          <w:rFonts w:ascii="Arial" w:hAnsi="Arial" w:cs="Arial"/>
          <w:noProof/>
          <w:lang w:val="fr-FR"/>
        </w:rPr>
        <w:t xml:space="preserve">: 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stylo plume ou frixion bleu, cartouches bleues effaçables. 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>1 effaceur / gomme frixion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>2 stylos : vert et rouge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crayon à papier 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>1 taille-crayons avec réservoir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>1 gomme blanche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>2 bâtons de colle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2 feutres effaçables pour ardoise 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 </w:t>
      </w:r>
      <w:r w:rsidRPr="00D044B7">
        <w:rPr>
          <w:rFonts w:ascii="Arial" w:hAnsi="Arial" w:cs="Arial"/>
          <w:noProof/>
          <w:lang w:val="fr-FR"/>
        </w:rPr>
        <w:t xml:space="preserve">paire de ciseau 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>2 surligneurs de couleur différentes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>1 compas</w:t>
      </w:r>
    </w:p>
    <w:p w:rsidR="00D044B7" w:rsidRPr="00D044B7" w:rsidRDefault="00D044B7" w:rsidP="00D044B7">
      <w:pPr>
        <w:pStyle w:val="NormalWeb"/>
        <w:numPr>
          <w:ilvl w:val="0"/>
          <w:numId w:val="8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>1</w:t>
      </w:r>
      <w:r w:rsidRPr="00D044B7">
        <w:rPr>
          <w:rFonts w:ascii="Arial" w:hAnsi="Arial" w:cs="Arial"/>
          <w:noProof/>
          <w:lang w:val="fr-FR"/>
        </w:rPr>
        <w:t xml:space="preserve"> calculatrice simple (ou rapporter l'ancienne) </w:t>
      </w:r>
    </w:p>
    <w:p w:rsidR="00D044B7" w:rsidRPr="00D044B7" w:rsidRDefault="00D044B7" w:rsidP="00D044B7">
      <w:pPr>
        <w:pStyle w:val="NormalWeb"/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b/>
          <w:bCs/>
          <w:noProof/>
          <w:lang w:val="fr-FR"/>
        </w:rPr>
        <w:t xml:space="preserve">Une </w:t>
      </w:r>
      <w:r w:rsidRPr="00D044B7">
        <w:rPr>
          <w:rFonts w:ascii="Arial" w:hAnsi="Arial" w:cs="Arial"/>
          <w:b/>
          <w:bCs/>
          <w:noProof/>
          <w:lang w:val="fr-FR"/>
        </w:rPr>
        <w:t>seconde</w:t>
      </w:r>
      <w:r w:rsidRPr="00D044B7">
        <w:rPr>
          <w:rFonts w:ascii="Arial" w:hAnsi="Arial" w:cs="Arial"/>
          <w:b/>
          <w:bCs/>
          <w:noProof/>
          <w:lang w:val="fr-FR"/>
        </w:rPr>
        <w:t xml:space="preserve"> trousse contenant </w:t>
      </w:r>
      <w:r w:rsidRPr="00D044B7">
        <w:rPr>
          <w:rFonts w:ascii="Arial" w:hAnsi="Arial" w:cs="Arial"/>
          <w:noProof/>
          <w:lang w:val="fr-FR"/>
        </w:rPr>
        <w:t xml:space="preserve">: </w:t>
      </w:r>
    </w:p>
    <w:p w:rsidR="00D044B7" w:rsidRPr="00D044B7" w:rsidRDefault="00D044B7" w:rsidP="00D044B7">
      <w:pPr>
        <w:pStyle w:val="NormalWeb"/>
        <w:numPr>
          <w:ilvl w:val="0"/>
          <w:numId w:val="9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12 feutres pointe moyenne </w:t>
      </w:r>
    </w:p>
    <w:p w:rsidR="00D044B7" w:rsidRPr="00D044B7" w:rsidRDefault="00D044B7" w:rsidP="00D044B7">
      <w:pPr>
        <w:pStyle w:val="NormalWeb"/>
        <w:numPr>
          <w:ilvl w:val="0"/>
          <w:numId w:val="9"/>
        </w:numPr>
        <w:rPr>
          <w:rFonts w:ascii="Arial" w:hAnsi="Arial" w:cs="Arial"/>
          <w:noProof/>
          <w:lang w:val="fr-FR"/>
        </w:rPr>
      </w:pPr>
      <w:r w:rsidRPr="00D044B7">
        <w:rPr>
          <w:rFonts w:ascii="Arial" w:hAnsi="Arial" w:cs="Arial"/>
          <w:noProof/>
          <w:lang w:val="fr-FR"/>
        </w:rPr>
        <w:t xml:space="preserve">12 crayons de couleur </w:t>
      </w:r>
    </w:p>
    <w:p w:rsidR="00D044B7" w:rsidRPr="00D044B7" w:rsidRDefault="00D044B7" w:rsidP="00D044B7">
      <w:pPr>
        <w:pStyle w:val="NormalWeb"/>
        <w:rPr>
          <w:rFonts w:ascii="Arial" w:hAnsi="Arial" w:cs="Arial"/>
          <w:noProof/>
          <w:lang w:val="fr-FR"/>
        </w:rPr>
      </w:pPr>
    </w:p>
    <w:p w:rsidR="00D044B7" w:rsidRDefault="00D044B7" w:rsidP="00D044B7">
      <w:pPr>
        <w:pStyle w:val="NormalWeb"/>
        <w:ind w:left="720"/>
        <w:jc w:val="center"/>
        <w:rPr>
          <w:rFonts w:ascii="Arial" w:hAnsi="Arial" w:cs="Arial"/>
          <w:b/>
          <w:bCs/>
          <w:noProof/>
          <w:lang w:val="fr-FR"/>
        </w:rPr>
      </w:pPr>
      <w:r w:rsidRPr="00D044B7">
        <w:rPr>
          <w:rFonts w:ascii="Arial" w:hAnsi="Arial" w:cs="Arial"/>
          <w:b/>
          <w:bCs/>
          <w:noProof/>
          <w:lang w:val="fr-FR"/>
        </w:rPr>
        <w:t>Toutes les fournitures doivent être marquées au nom de l'enfant.</w:t>
      </w:r>
    </w:p>
    <w:p w:rsidR="00344880" w:rsidRPr="00D044B7" w:rsidRDefault="00D044B7" w:rsidP="00D044B7">
      <w:pPr>
        <w:pStyle w:val="NormalWeb"/>
        <w:ind w:left="720"/>
        <w:jc w:val="center"/>
        <w:rPr>
          <w:rFonts w:ascii="Arial" w:hAnsi="Arial" w:cs="Arial"/>
          <w:lang w:val="fr-FR"/>
        </w:rPr>
      </w:pPr>
      <w:r w:rsidRPr="00D044B7">
        <w:rPr>
          <w:rFonts w:ascii="Arial" w:hAnsi="Arial" w:cs="Arial"/>
          <w:b/>
          <w:bCs/>
          <w:lang w:val="fr-FR"/>
        </w:rPr>
        <w:t xml:space="preserve">Les stylos « </w:t>
      </w:r>
      <w:proofErr w:type="spellStart"/>
      <w:r w:rsidRPr="00D044B7">
        <w:rPr>
          <w:rFonts w:ascii="Arial" w:hAnsi="Arial" w:cs="Arial"/>
          <w:b/>
          <w:bCs/>
          <w:lang w:val="fr-FR"/>
        </w:rPr>
        <w:t>légami</w:t>
      </w:r>
      <w:proofErr w:type="spellEnd"/>
      <w:r w:rsidRPr="00D044B7">
        <w:rPr>
          <w:rFonts w:ascii="Arial" w:hAnsi="Arial" w:cs="Arial"/>
          <w:b/>
          <w:bCs/>
          <w:lang w:val="fr-FR"/>
        </w:rPr>
        <w:t xml:space="preserve"> » </w:t>
      </w:r>
      <w:r>
        <w:rPr>
          <w:rFonts w:ascii="Arial" w:hAnsi="Arial" w:cs="Arial"/>
          <w:b/>
          <w:bCs/>
          <w:lang w:val="fr-FR"/>
        </w:rPr>
        <w:t>ne sont pas autorisés.</w:t>
      </w:r>
    </w:p>
    <w:sectPr w:rsidR="00344880" w:rsidRPr="00D044B7" w:rsidSect="00EA1399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E78EB82-7377-7845-92B8-FEA19834FB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0C3EBE-08BB-5748-8D18-2BB16D6690C5}"/>
    <w:embedBold r:id="rId3" w:fontKey="{0410202A-8751-1843-B5D7-F18A6F73E219}"/>
    <w:embedItalic r:id="rId4" w:fontKey="{38EBEE5C-4B3B-494D-9F12-D46958C1188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FC0F206-A826-8C41-BD48-5DCDC2FC4F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03E2B12-D0B3-F646-A3A2-AA822804C3D7}"/>
  </w:font>
  <w:font w:name="Noto Sans Symbols">
    <w:panose1 w:val="020B0604020202020204"/>
    <w:charset w:val="00"/>
    <w:family w:val="auto"/>
    <w:pitch w:val="default"/>
    <w:embedRegular r:id="rId7" w:fontKey="{466602F1-80BA-AD41-A4FF-3947CC152D8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0C87A94-AB4D-D14D-8A8D-5C4F072BF802}"/>
    <w:embedItalic r:id="rId9" w:fontKey="{06748D61-70D4-804F-852E-594892F8F873}"/>
  </w:font>
  <w:font w:name="Play">
    <w:charset w:val="00"/>
    <w:family w:val="auto"/>
    <w:pitch w:val="default"/>
    <w:embedRegular r:id="rId10" w:fontKey="{70997091-00BD-344D-BE97-341759EB4B4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49B5D06D-7439-2B40-AFC2-3664901BF1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570A2D3D-259A-4B40-87DD-95043E31D07D}"/>
    <w:embedBold r:id="rId13" w:fontKey="{49767143-92F6-DE48-86F6-05E3240A6E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7E60"/>
    <w:multiLevelType w:val="hybridMultilevel"/>
    <w:tmpl w:val="1200CE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33EC9"/>
    <w:multiLevelType w:val="multilevel"/>
    <w:tmpl w:val="EEC8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5708A5"/>
    <w:multiLevelType w:val="hybridMultilevel"/>
    <w:tmpl w:val="7F9AAB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15D93"/>
    <w:multiLevelType w:val="hybridMultilevel"/>
    <w:tmpl w:val="54A245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685A8B"/>
    <w:multiLevelType w:val="hybridMultilevel"/>
    <w:tmpl w:val="BEAEA02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C323C2"/>
    <w:multiLevelType w:val="hybridMultilevel"/>
    <w:tmpl w:val="2788D63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8473304"/>
    <w:multiLevelType w:val="multilevel"/>
    <w:tmpl w:val="DD941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537F96"/>
    <w:multiLevelType w:val="multilevel"/>
    <w:tmpl w:val="EEC8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D475B14"/>
    <w:multiLevelType w:val="hybridMultilevel"/>
    <w:tmpl w:val="A096104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9832863">
    <w:abstractNumId w:val="6"/>
  </w:num>
  <w:num w:numId="2" w16cid:durableId="1559436676">
    <w:abstractNumId w:val="7"/>
  </w:num>
  <w:num w:numId="3" w16cid:durableId="1618293854">
    <w:abstractNumId w:val="3"/>
  </w:num>
  <w:num w:numId="4" w16cid:durableId="740442933">
    <w:abstractNumId w:val="0"/>
  </w:num>
  <w:num w:numId="5" w16cid:durableId="1684353954">
    <w:abstractNumId w:val="8"/>
  </w:num>
  <w:num w:numId="6" w16cid:durableId="1504589806">
    <w:abstractNumId w:val="1"/>
  </w:num>
  <w:num w:numId="7" w16cid:durableId="407847751">
    <w:abstractNumId w:val="5"/>
  </w:num>
  <w:num w:numId="8" w16cid:durableId="1993101482">
    <w:abstractNumId w:val="4"/>
  </w:num>
  <w:num w:numId="9" w16cid:durableId="14227527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80"/>
    <w:rsid w:val="00344880"/>
    <w:rsid w:val="003A35F7"/>
    <w:rsid w:val="00C67DD0"/>
    <w:rsid w:val="00D044B7"/>
    <w:rsid w:val="00EA1399"/>
    <w:rsid w:val="00F2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804BE0"/>
  <w15:docId w15:val="{8A13A2E8-7267-5245-A158-D3A7D0B2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62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462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462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7462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semiHidden/>
    <w:rsid w:val="007462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semiHidden/>
    <w:rsid w:val="007462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7462E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7462E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7462E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462E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462E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462EC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7462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7462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462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462E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462E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462E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462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462E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462E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23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3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2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6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6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91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9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 2013 : 2022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M2Cs9TttcFZ7Sq+9n/d13PGCMA==">CgMxLjA4AHIhMWtRd1BTeWs1X1JDMmN0dW1oYy1IT09oU2F2NUpiZFdq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Anais Vidis</dc:creator>
  <cp:lastModifiedBy>Direction</cp:lastModifiedBy>
  <cp:revision>3</cp:revision>
  <dcterms:created xsi:type="dcterms:W3CDTF">2026-05-28T07:51:00Z</dcterms:created>
  <dcterms:modified xsi:type="dcterms:W3CDTF">2026-05-28T07:58:00Z</dcterms:modified>
</cp:coreProperties>
</file>